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79145A" w14:textId="77777777" w:rsidR="00551D64" w:rsidRDefault="00551D64" w:rsidP="00551D64"/>
    <w:p w14:paraId="6B0E7D9C" w14:textId="1FA3B7C0" w:rsidR="00551D64" w:rsidRDefault="00551D64" w:rsidP="00551D64">
      <w:r>
        <w:rPr>
          <w:noProof/>
        </w:rPr>
        <w:drawing>
          <wp:inline distT="0" distB="0" distL="0" distR="0" wp14:anchorId="66CD0442" wp14:editId="62294B11">
            <wp:extent cx="1036320" cy="1261745"/>
            <wp:effectExtent l="19050" t="19050" r="11430" b="14605"/>
            <wp:docPr id="3" name="Obraz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392" t="2916" r="1392"/>
                    <a:stretch/>
                  </pic:blipFill>
                  <pic:spPr>
                    <a:xfrm>
                      <a:off x="0" y="0"/>
                      <a:ext cx="1036320" cy="1261745"/>
                    </a:xfrm>
                    <a:prstGeom prst="rect">
                      <a:avLst/>
                    </a:prstGeom>
                    <a:ln w="12700">
                      <a:solidFill>
                        <a:srgbClr val="336699"/>
                      </a:solidFill>
                    </a:ln>
                  </pic:spPr>
                </pic:pic>
              </a:graphicData>
            </a:graphic>
          </wp:inline>
        </w:drawing>
      </w:r>
    </w:p>
    <w:p w14:paraId="25F5BD5D" w14:textId="77777777" w:rsidR="00551D64" w:rsidRDefault="00551D64" w:rsidP="00551D64">
      <w:pPr>
        <w:spacing w:before="100" w:beforeAutospacing="1" w:after="100" w:afterAutospacing="1" w:line="240" w:lineRule="auto"/>
        <w:ind w:left="360"/>
        <w:rPr>
          <w:rFonts w:eastAsia="Times New Roman"/>
          <w:b/>
          <w:sz w:val="16"/>
          <w:szCs w:val="16"/>
        </w:rPr>
      </w:pPr>
    </w:p>
    <w:p w14:paraId="5F6E5DA5" w14:textId="77777777" w:rsidR="00551D64" w:rsidRDefault="00551D64" w:rsidP="00551D64">
      <w:pPr>
        <w:spacing w:before="100" w:beforeAutospacing="1" w:after="100" w:afterAutospacing="1" w:line="240" w:lineRule="auto"/>
        <w:ind w:left="360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Artur Rudnicki</w:t>
      </w:r>
    </w:p>
    <w:p w14:paraId="280B5A03" w14:textId="59A3E3C9" w:rsidR="00551D64" w:rsidRDefault="00551D64" w:rsidP="00551D64">
      <w:pPr>
        <w:spacing w:after="0" w:line="240" w:lineRule="auto"/>
        <w:rPr>
          <w:rStyle w:val="normaltextrun"/>
          <w:color w:val="000000"/>
          <w:shd w:val="clear" w:color="auto" w:fill="FFFFFF"/>
          <w:lang w:val="en-GB"/>
        </w:rPr>
      </w:pPr>
      <w:r>
        <w:rPr>
          <w:rStyle w:val="normaltextrun"/>
          <w:color w:val="000000"/>
          <w:shd w:val="clear" w:color="auto" w:fill="FFFFFF"/>
        </w:rPr>
        <w:t>Nauczyciel przedmiotów informatycznych w Zespole Szkół Technicznych  im. Tadeusza Kościuszki w Radomiu, zastępca dyrektora szkoły.</w:t>
      </w:r>
      <w:r>
        <w:rPr>
          <w:rStyle w:val="normaltextrun"/>
          <w:color w:val="000000"/>
          <w:shd w:val="clear" w:color="auto" w:fill="FFFFFF"/>
        </w:rPr>
        <w:br/>
        <w:t>Organizator cyklu ogólnopolskich konferencji dla dyrektorów szkół i nauczycieli na temat: „Nowoczesne technologie IT w cyfrowej szkoły i administracji publicznej”. Od 2005 roku szkolny lider w programie Microsoft dla Edukacji, w którym szkoła uzyskała tytuł Microsoft </w:t>
      </w:r>
      <w:proofErr w:type="spellStart"/>
      <w:r>
        <w:rPr>
          <w:rStyle w:val="spellingerror"/>
          <w:color w:val="000000"/>
          <w:shd w:val="clear" w:color="auto" w:fill="FFFFFF"/>
        </w:rPr>
        <w:t>Showcase</w:t>
      </w:r>
      <w:proofErr w:type="spellEnd"/>
      <w:r>
        <w:rPr>
          <w:rStyle w:val="normaltextrun"/>
          <w:color w:val="000000"/>
          <w:shd w:val="clear" w:color="auto" w:fill="FFFFFF"/>
        </w:rPr>
        <w:t xml:space="preserve"> School (grono najbardziej innowacyjnych szkół z całego świata). </w:t>
      </w:r>
      <w:proofErr w:type="spellStart"/>
      <w:r>
        <w:rPr>
          <w:rStyle w:val="normaltextrun"/>
          <w:color w:val="000000"/>
          <w:shd w:val="clear" w:color="auto" w:fill="FFFFFF"/>
          <w:lang w:val="en-GB"/>
        </w:rPr>
        <w:t>Zdobył</w:t>
      </w:r>
      <w:proofErr w:type="spellEnd"/>
      <w:r>
        <w:rPr>
          <w:rStyle w:val="normaltextrun"/>
          <w:color w:val="000000"/>
          <w:shd w:val="clear" w:color="auto" w:fill="FFFFFF"/>
          <w:lang w:val="en-GB"/>
        </w:rPr>
        <w:t xml:space="preserve"> </w:t>
      </w:r>
      <w:proofErr w:type="spellStart"/>
      <w:r>
        <w:rPr>
          <w:rStyle w:val="normaltextrun"/>
          <w:color w:val="000000"/>
          <w:shd w:val="clear" w:color="auto" w:fill="FFFFFF"/>
          <w:lang w:val="en-GB"/>
        </w:rPr>
        <w:t>tytuł</w:t>
      </w:r>
      <w:proofErr w:type="spellEnd"/>
      <w:r>
        <w:rPr>
          <w:rStyle w:val="normaltextrun"/>
          <w:color w:val="000000"/>
          <w:shd w:val="clear" w:color="auto" w:fill="FFFFFF"/>
          <w:lang w:val="en-GB"/>
        </w:rPr>
        <w:t xml:space="preserve"> </w:t>
      </w:r>
      <w:r w:rsidR="009E4B5B">
        <w:rPr>
          <w:rStyle w:val="normaltextrun"/>
          <w:color w:val="000000"/>
          <w:shd w:val="clear" w:color="auto" w:fill="FFFFFF"/>
          <w:lang w:val="en-GB"/>
        </w:rPr>
        <w:t>M</w:t>
      </w:r>
      <w:bookmarkStart w:id="0" w:name="_GoBack"/>
      <w:bookmarkEnd w:id="0"/>
      <w:r>
        <w:rPr>
          <w:rStyle w:val="normaltextrun"/>
          <w:color w:val="000000"/>
          <w:shd w:val="clear" w:color="auto" w:fill="FFFFFF"/>
          <w:lang w:val="en-GB"/>
        </w:rPr>
        <w:t>icrosoft </w:t>
      </w:r>
      <w:r>
        <w:rPr>
          <w:rStyle w:val="spellingerror"/>
          <w:color w:val="000000"/>
          <w:shd w:val="clear" w:color="auto" w:fill="FFFFFF"/>
          <w:lang w:val="en-GB"/>
        </w:rPr>
        <w:t>Innovative</w:t>
      </w:r>
      <w:r>
        <w:rPr>
          <w:rStyle w:val="normaltextrun"/>
          <w:color w:val="000000"/>
          <w:shd w:val="clear" w:color="auto" w:fill="FFFFFF"/>
          <w:lang w:val="en-GB"/>
        </w:rPr>
        <w:t> </w:t>
      </w:r>
      <w:r>
        <w:rPr>
          <w:rStyle w:val="spellingerror"/>
          <w:color w:val="000000"/>
          <w:shd w:val="clear" w:color="auto" w:fill="FFFFFF"/>
          <w:lang w:val="en-GB"/>
        </w:rPr>
        <w:t>Expert</w:t>
      </w:r>
      <w:r>
        <w:rPr>
          <w:rStyle w:val="normaltextrun"/>
          <w:color w:val="000000"/>
          <w:shd w:val="clear" w:color="auto" w:fill="FFFFFF"/>
          <w:lang w:val="en-GB"/>
        </w:rPr>
        <w:t> </w:t>
      </w:r>
      <w:r>
        <w:rPr>
          <w:rStyle w:val="spellingerror"/>
          <w:color w:val="000000"/>
          <w:shd w:val="clear" w:color="auto" w:fill="FFFFFF"/>
          <w:lang w:val="en-GB"/>
        </w:rPr>
        <w:t>Educator</w:t>
      </w:r>
      <w:r>
        <w:rPr>
          <w:rStyle w:val="normaltextrun"/>
          <w:color w:val="000000"/>
          <w:shd w:val="clear" w:color="auto" w:fill="FFFFFF"/>
          <w:lang w:val="en-GB"/>
        </w:rPr>
        <w:t> </w:t>
      </w:r>
      <w:r>
        <w:rPr>
          <w:rStyle w:val="spellingerror"/>
          <w:color w:val="000000"/>
          <w:shd w:val="clear" w:color="auto" w:fill="FFFFFF"/>
          <w:lang w:val="en-GB"/>
        </w:rPr>
        <w:t>Fellow</w:t>
      </w:r>
      <w:r>
        <w:rPr>
          <w:rStyle w:val="normaltextrun"/>
          <w:color w:val="000000"/>
          <w:shd w:val="clear" w:color="auto" w:fill="FFFFFF"/>
          <w:lang w:val="en-GB"/>
        </w:rPr>
        <w:t> </w:t>
      </w:r>
      <w:r>
        <w:rPr>
          <w:rStyle w:val="normaltextrun"/>
          <w:color w:val="000000"/>
          <w:shd w:val="clear" w:color="auto" w:fill="FFFFFF"/>
        </w:rPr>
        <w:t>oraz</w:t>
      </w:r>
      <w:r>
        <w:rPr>
          <w:rStyle w:val="normaltextrun"/>
          <w:color w:val="000000"/>
          <w:shd w:val="clear" w:color="auto" w:fill="FFFFFF"/>
          <w:lang w:val="en-GB"/>
        </w:rPr>
        <w:t xml:space="preserve"> Master </w:t>
      </w:r>
      <w:r>
        <w:rPr>
          <w:rStyle w:val="spellingerror"/>
          <w:color w:val="000000"/>
          <w:shd w:val="clear" w:color="auto" w:fill="FFFFFF"/>
          <w:lang w:val="en-GB"/>
        </w:rPr>
        <w:t>Trainer</w:t>
      </w:r>
      <w:r>
        <w:rPr>
          <w:rStyle w:val="normaltextrun"/>
          <w:color w:val="000000"/>
          <w:shd w:val="clear" w:color="auto" w:fill="FFFFFF"/>
          <w:lang w:val="en-GB"/>
        </w:rPr>
        <w:t xml:space="preserve">. </w:t>
      </w:r>
    </w:p>
    <w:p w14:paraId="5688DB1D" w14:textId="77777777" w:rsidR="00551D64" w:rsidRDefault="00551D64" w:rsidP="00551D64">
      <w:pPr>
        <w:spacing w:after="0" w:line="240" w:lineRule="auto"/>
        <w:rPr>
          <w:rStyle w:val="normaltextrun"/>
          <w:color w:val="0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>Egzaminator egzaminu maturalnego z informatyki oraz egzaminu w zawodzie technik informatyk. Autor komentarzy do rozwiązań publikowanych przez Centralną Komisję Egzaminacyjną w zawodzie technik informatyk. Posiada</w:t>
      </w:r>
      <w:r>
        <w:rPr>
          <w:rStyle w:val="normaltextrun"/>
          <w:color w:val="000000"/>
          <w:shd w:val="clear" w:color="auto" w:fill="FFFFFF"/>
          <w:lang w:val="en-GB"/>
        </w:rPr>
        <w:t xml:space="preserve"> </w:t>
      </w:r>
      <w:r>
        <w:rPr>
          <w:rStyle w:val="normaltextrun"/>
          <w:color w:val="000000"/>
          <w:shd w:val="clear" w:color="auto" w:fill="FFFFFF"/>
        </w:rPr>
        <w:t>tytuł</w:t>
      </w:r>
      <w:r>
        <w:rPr>
          <w:rStyle w:val="normaltextrun"/>
          <w:color w:val="000000"/>
          <w:shd w:val="clear" w:color="auto" w:fill="FFFFFF"/>
          <w:lang w:val="en-GB"/>
        </w:rPr>
        <w:t xml:space="preserve"> MCP (Microsoft </w:t>
      </w:r>
      <w:r>
        <w:rPr>
          <w:rStyle w:val="spellingerror"/>
          <w:color w:val="000000"/>
          <w:shd w:val="clear" w:color="auto" w:fill="FFFFFF"/>
          <w:lang w:val="en-GB"/>
        </w:rPr>
        <w:t>Certified</w:t>
      </w:r>
      <w:r>
        <w:rPr>
          <w:rStyle w:val="normaltextrun"/>
          <w:color w:val="000000"/>
          <w:shd w:val="clear" w:color="auto" w:fill="FFFFFF"/>
          <w:lang w:val="en-GB"/>
        </w:rPr>
        <w:t> </w:t>
      </w:r>
      <w:r>
        <w:rPr>
          <w:rStyle w:val="spellingerror"/>
          <w:color w:val="000000"/>
          <w:shd w:val="clear" w:color="auto" w:fill="FFFFFF"/>
          <w:lang w:val="en-GB"/>
        </w:rPr>
        <w:t>Specialist</w:t>
      </w:r>
      <w:r>
        <w:rPr>
          <w:rStyle w:val="normaltextrun"/>
          <w:color w:val="000000"/>
          <w:shd w:val="clear" w:color="auto" w:fill="FFFFFF"/>
          <w:lang w:val="en-GB"/>
        </w:rPr>
        <w:t>), MOS (Microsoft Office </w:t>
      </w:r>
      <w:r>
        <w:rPr>
          <w:rStyle w:val="spellingerror"/>
          <w:color w:val="000000"/>
          <w:shd w:val="clear" w:color="auto" w:fill="FFFFFF"/>
          <w:lang w:val="en-GB"/>
        </w:rPr>
        <w:t>Specialist</w:t>
      </w:r>
      <w:r>
        <w:rPr>
          <w:rStyle w:val="normaltextrun"/>
          <w:color w:val="000000"/>
          <w:shd w:val="clear" w:color="auto" w:fill="FFFFFF"/>
          <w:lang w:val="en-GB"/>
        </w:rPr>
        <w:t xml:space="preserve">) </w:t>
      </w:r>
      <w:proofErr w:type="spellStart"/>
      <w:r>
        <w:rPr>
          <w:rStyle w:val="normaltextrun"/>
          <w:color w:val="000000"/>
          <w:shd w:val="clear" w:color="auto" w:fill="FFFFFF"/>
          <w:lang w:val="en-GB"/>
        </w:rPr>
        <w:t>oraz</w:t>
      </w:r>
      <w:proofErr w:type="spellEnd"/>
      <w:r>
        <w:rPr>
          <w:rStyle w:val="normaltextrun"/>
          <w:color w:val="000000"/>
          <w:shd w:val="clear" w:color="auto" w:fill="FFFFFF"/>
          <w:lang w:val="en-GB"/>
        </w:rPr>
        <w:t xml:space="preserve"> MCE (Microsoft </w:t>
      </w:r>
      <w:r>
        <w:rPr>
          <w:rStyle w:val="spellingerror"/>
          <w:color w:val="000000"/>
          <w:shd w:val="clear" w:color="auto" w:fill="FFFFFF"/>
          <w:lang w:val="en-GB"/>
        </w:rPr>
        <w:t>Certified</w:t>
      </w:r>
      <w:r>
        <w:rPr>
          <w:rStyle w:val="normaltextrun"/>
          <w:color w:val="000000"/>
          <w:shd w:val="clear" w:color="auto" w:fill="FFFFFF"/>
          <w:lang w:val="en-GB"/>
        </w:rPr>
        <w:t> </w:t>
      </w:r>
      <w:r>
        <w:rPr>
          <w:rStyle w:val="spellingerror"/>
          <w:color w:val="000000"/>
          <w:shd w:val="clear" w:color="auto" w:fill="FFFFFF"/>
          <w:lang w:val="en-GB"/>
        </w:rPr>
        <w:t>Educator</w:t>
      </w:r>
      <w:r>
        <w:rPr>
          <w:rStyle w:val="normaltextrun"/>
          <w:color w:val="000000"/>
          <w:shd w:val="clear" w:color="auto" w:fill="FFFFFF"/>
          <w:lang w:val="en-GB"/>
        </w:rPr>
        <w:t xml:space="preserve">). </w:t>
      </w:r>
      <w:r>
        <w:rPr>
          <w:rStyle w:val="normaltextrun"/>
          <w:color w:val="000000"/>
          <w:shd w:val="clear" w:color="auto" w:fill="FFFFFF"/>
        </w:rPr>
        <w:t xml:space="preserve">Współautor podręcznika do nauki zawodu technik informatyk. </w:t>
      </w:r>
    </w:p>
    <w:p w14:paraId="60C19196" w14:textId="5B4ABFF3" w:rsidR="00A4268A" w:rsidRDefault="00551D64" w:rsidP="00551D64">
      <w:r>
        <w:rPr>
          <w:rStyle w:val="normaltextrun"/>
          <w:color w:val="000000"/>
          <w:shd w:val="clear" w:color="auto" w:fill="FFFFFF"/>
        </w:rPr>
        <w:t>Odznaczony Brązowym i Srebrnym Krzyżem Zasługi, dwukrotny laureat nagrody Ministra Edukacji Narodowej. Trzykrotnie wpisany na listę 100, czyli stu osób, które przyczyniły się do rozwoju cyfrowego państwa polskiego</w:t>
      </w:r>
    </w:p>
    <w:sectPr w:rsidR="00A426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500"/>
    <w:rsid w:val="00551D64"/>
    <w:rsid w:val="009E4B5B"/>
    <w:rsid w:val="00A4268A"/>
    <w:rsid w:val="00FA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41C08"/>
  <w15:chartTrackingRefBased/>
  <w15:docId w15:val="{8B689E14-2FD9-4377-A5B8-79BF12832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ormaltextrun">
    <w:name w:val="normaltextrun"/>
    <w:basedOn w:val="Domylnaczcionkaakapitu"/>
    <w:rsid w:val="00551D64"/>
  </w:style>
  <w:style w:type="character" w:customStyle="1" w:styleId="spellingerror">
    <w:name w:val="spellingerror"/>
    <w:basedOn w:val="Domylnaczcionkaakapitu"/>
    <w:rsid w:val="00551D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71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M.Strzałka</dc:creator>
  <cp:keywords/>
  <dc:description/>
  <cp:lastModifiedBy>M.Strzałka</cp:lastModifiedBy>
  <cp:revision>3</cp:revision>
  <dcterms:created xsi:type="dcterms:W3CDTF">2024-08-14T13:24:00Z</dcterms:created>
  <dcterms:modified xsi:type="dcterms:W3CDTF">2024-08-14T13:26:00Z</dcterms:modified>
</cp:coreProperties>
</file>